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C4" w:rsidRPr="0041485A" w:rsidRDefault="004617C4" w:rsidP="004617C4">
      <w:pPr>
        <w:pStyle w:val="a3"/>
        <w:ind w:left="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="006611E1">
        <w:rPr>
          <w:b/>
          <w:sz w:val="28"/>
          <w:szCs w:val="28"/>
        </w:rPr>
        <w:t>Регулирование экономики, деятельности хозяйствующих субъектов и предпринимательства</w:t>
      </w:r>
      <w:r w:rsidR="0041485A">
        <w:rPr>
          <w:b/>
          <w:sz w:val="28"/>
          <w:szCs w:val="28"/>
        </w:rPr>
        <w:t>,</w:t>
      </w:r>
      <w:r w:rsidR="0041485A" w:rsidRPr="0041485A">
        <w:rPr>
          <w:sz w:val="24"/>
          <w:szCs w:val="24"/>
        </w:rPr>
        <w:t xml:space="preserve"> </w:t>
      </w:r>
      <w:r w:rsidR="0041485A">
        <w:rPr>
          <w:b/>
          <w:sz w:val="28"/>
          <w:szCs w:val="28"/>
        </w:rPr>
        <w:t>ц</w:t>
      </w:r>
      <w:r w:rsidR="0041485A" w:rsidRPr="0041485A">
        <w:rPr>
          <w:b/>
          <w:sz w:val="28"/>
          <w:szCs w:val="28"/>
        </w:rPr>
        <w:t>еновое (тарифное) регулирование и управление организациями инфраструктурного комплекса</w:t>
      </w:r>
      <w:r w:rsidRPr="0041485A">
        <w:rPr>
          <w:b/>
          <w:sz w:val="28"/>
          <w:szCs w:val="28"/>
        </w:rPr>
        <w:t>»</w:t>
      </w:r>
    </w:p>
    <w:p w:rsidR="004617C4" w:rsidRPr="004617C4" w:rsidRDefault="004617C4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76" w:rsidRP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5C6111" w:rsidRP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C80068" w:rsidRDefault="00C80068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02 мая 2006 г. № 59-ФЗ «О порядке рассмотрения обращений граждан Российской Федерации»</w:t>
      </w:r>
    </w:p>
    <w:p w:rsidR="00005476" w:rsidRDefault="00005476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Федерального закона от 2 марта    2007 г. № 25-ФЗ «О муниципальной службе в Российской Федерации»</w:t>
      </w:r>
    </w:p>
    <w:p w:rsid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РФ</w:t>
      </w:r>
    </w:p>
    <w:p w:rsid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РФ</w:t>
      </w:r>
    </w:p>
    <w:p w:rsidR="0041485A" w:rsidRPr="0041485A" w:rsidRDefault="0041485A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30 декабря 2004 года № 210  «Об </w:t>
      </w:r>
      <w:r>
        <w:rPr>
          <w:rStyle w:val="blk"/>
          <w:rFonts w:ascii="Times New Roman" w:hAnsi="Times New Roman" w:cs="Times New Roman"/>
          <w:sz w:val="28"/>
          <w:szCs w:val="28"/>
        </w:rPr>
        <w:t>основах</w:t>
      </w:r>
      <w:r w:rsidRPr="0041485A">
        <w:rPr>
          <w:rStyle w:val="blk"/>
          <w:rFonts w:ascii="Times New Roman" w:hAnsi="Times New Roman" w:cs="Times New Roman"/>
          <w:sz w:val="28"/>
          <w:szCs w:val="28"/>
        </w:rPr>
        <w:t xml:space="preserve"> регулирования тарифов организаций коммунального комплекса</w:t>
      </w:r>
      <w:r>
        <w:rPr>
          <w:rStyle w:val="blk"/>
          <w:rFonts w:ascii="Times New Roman" w:hAnsi="Times New Roman" w:cs="Times New Roman"/>
          <w:sz w:val="28"/>
          <w:szCs w:val="28"/>
        </w:rPr>
        <w:t>»</w:t>
      </w:r>
    </w:p>
    <w:p w:rsid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Законы субъекта Российской Федерации</w:t>
      </w:r>
    </w:p>
    <w:p w:rsidR="008F74CC" w:rsidRDefault="008F74CC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553474" w:rsidRDefault="00553474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3474">
        <w:rPr>
          <w:rFonts w:ascii="Times New Roman" w:hAnsi="Times New Roman" w:cs="Times New Roman"/>
          <w:sz w:val="28"/>
          <w:szCs w:val="28"/>
        </w:rPr>
        <w:t xml:space="preserve"> </w:t>
      </w:r>
      <w:r w:rsidRPr="00553474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553474">
        <w:rPr>
          <w:rFonts w:ascii="Times New Roman" w:hAnsi="Times New Roman" w:cs="Times New Roman"/>
          <w:sz w:val="28"/>
          <w:szCs w:val="28"/>
        </w:rPr>
        <w:t xml:space="preserve"> </w:t>
      </w:r>
      <w:r w:rsidRPr="00553474">
        <w:rPr>
          <w:rFonts w:ascii="Times New Roman" w:hAnsi="Times New Roman" w:cs="Times New Roman"/>
          <w:bCs/>
          <w:sz w:val="28"/>
          <w:szCs w:val="28"/>
        </w:rPr>
        <w:t>Правительства</w:t>
      </w:r>
      <w:r w:rsidRPr="00553474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</w:t>
      </w:r>
      <w:r w:rsidRPr="00553474">
        <w:rPr>
          <w:rFonts w:ascii="Times New Roman" w:hAnsi="Times New Roman" w:cs="Times New Roman"/>
          <w:sz w:val="28"/>
          <w:szCs w:val="28"/>
        </w:rPr>
        <w:t xml:space="preserve"> № </w:t>
      </w:r>
      <w:r w:rsidRPr="00553474">
        <w:rPr>
          <w:rFonts w:ascii="Times New Roman" w:hAnsi="Times New Roman" w:cs="Times New Roman"/>
          <w:bCs/>
          <w:sz w:val="28"/>
          <w:szCs w:val="28"/>
        </w:rPr>
        <w:t>354</w:t>
      </w:r>
      <w:r w:rsidRPr="00553474">
        <w:rPr>
          <w:rFonts w:ascii="Times New Roman" w:hAnsi="Times New Roman" w:cs="Times New Roman"/>
          <w:sz w:val="28"/>
          <w:szCs w:val="28"/>
        </w:rPr>
        <w:t xml:space="preserve"> от 06.05.2011</w:t>
      </w:r>
      <w:r w:rsidRPr="00553474">
        <w:rPr>
          <w:rFonts w:ascii="Times New Roman" w:hAnsi="Times New Roman" w:cs="Times New Roman"/>
          <w:sz w:val="28"/>
          <w:szCs w:val="28"/>
        </w:rPr>
        <w:t xml:space="preserve"> «</w:t>
      </w:r>
      <w:r w:rsidRPr="00553474">
        <w:rPr>
          <w:rFonts w:ascii="Times New Roman" w:hAnsi="Times New Roman" w:cs="Times New Roman"/>
          <w:bCs/>
          <w:sz w:val="28"/>
          <w:szCs w:val="28"/>
        </w:rPr>
        <w:t>Правила</w:t>
      </w:r>
      <w:r w:rsidRPr="00553474">
        <w:rPr>
          <w:rFonts w:ascii="Times New Roman" w:hAnsi="Times New Roman" w:cs="Times New Roman"/>
          <w:sz w:val="28"/>
          <w:szCs w:val="28"/>
        </w:rPr>
        <w:t xml:space="preserve"> </w:t>
      </w:r>
      <w:r w:rsidRPr="00553474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Pr="00553474">
        <w:rPr>
          <w:rFonts w:ascii="Times New Roman" w:hAnsi="Times New Roman" w:cs="Times New Roman"/>
          <w:sz w:val="28"/>
          <w:szCs w:val="28"/>
        </w:rPr>
        <w:t xml:space="preserve"> коммунальных услуг</w:t>
      </w:r>
      <w:r w:rsidRPr="005534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2CBF" w:rsidRPr="00382FE5" w:rsidRDefault="00892CBF" w:rsidP="00892CBF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FE5">
        <w:rPr>
          <w:rStyle w:val="inline"/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 09.10.2006 № 129 "О стратегии социально-экономического развития Самарской области на период до 2020 года"</w:t>
      </w:r>
      <w:r>
        <w:rPr>
          <w:rStyle w:val="inline"/>
          <w:rFonts w:ascii="Times New Roman" w:hAnsi="Times New Roman" w:cs="Times New Roman"/>
          <w:sz w:val="28"/>
          <w:szCs w:val="28"/>
        </w:rPr>
        <w:t>.</w:t>
      </w:r>
    </w:p>
    <w:p w:rsidR="00553474" w:rsidRPr="00553474" w:rsidRDefault="00553474" w:rsidP="00892C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74CC" w:rsidRDefault="00E907E0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E0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</w:p>
    <w:p w:rsidR="00E907E0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Устав муниципального района Хворостянский Самарской области, принятый Решением Собрания представителей муниципального района Хворостянский от 16.07.2014 г. № 257/38 (с изменениями от 20.</w:t>
      </w:r>
      <w:r w:rsidR="004969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5.2015 г. № 307/45) </w:t>
      </w:r>
    </w:p>
    <w:p w:rsidR="00892CBF" w:rsidRDefault="00892CBF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892CBF" w:rsidRDefault="00892CBF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2CBF" w:rsidRDefault="00892CBF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4617C4" w:rsidRDefault="004617C4" w:rsidP="00461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</w:r>
      <w:r w:rsidR="003E5C16">
        <w:rPr>
          <w:b/>
          <w:sz w:val="28"/>
          <w:szCs w:val="28"/>
        </w:rPr>
        <w:t>Регулирование экономики, деятельности хозяйствующих субъектов и предпринимательства</w:t>
      </w:r>
      <w:r>
        <w:rPr>
          <w:b/>
          <w:sz w:val="28"/>
          <w:szCs w:val="28"/>
        </w:rPr>
        <w:t>»</w:t>
      </w: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496972" w:rsidP="004617C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5B75"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496972" w:rsidRDefault="003E5C16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E5C16">
        <w:rPr>
          <w:rFonts w:ascii="Times New Roman" w:hAnsi="Times New Roman" w:cs="Times New Roman"/>
          <w:sz w:val="28"/>
          <w:szCs w:val="28"/>
        </w:rPr>
        <w:t>нание законодательства по предметной области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5C16" w:rsidRPr="003E5C16" w:rsidRDefault="003E5C16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E5C16">
        <w:rPr>
          <w:rFonts w:ascii="Times New Roman" w:hAnsi="Times New Roman" w:cs="Times New Roman"/>
          <w:sz w:val="28"/>
          <w:szCs w:val="28"/>
        </w:rPr>
        <w:t>нструкции о порядке работы с обращениями граждан</w:t>
      </w:r>
      <w:r w:rsidR="00552465">
        <w:rPr>
          <w:rFonts w:ascii="Times New Roman" w:hAnsi="Times New Roman" w:cs="Times New Roman"/>
          <w:sz w:val="28"/>
          <w:szCs w:val="28"/>
        </w:rPr>
        <w:t>.</w:t>
      </w:r>
    </w:p>
    <w:p w:rsidR="006648BC" w:rsidRDefault="006648BC" w:rsidP="001251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8"/>
    <w:rsid w:val="00005476"/>
    <w:rsid w:val="0011602F"/>
    <w:rsid w:val="001251F5"/>
    <w:rsid w:val="00382FE5"/>
    <w:rsid w:val="003E5C16"/>
    <w:rsid w:val="0041485A"/>
    <w:rsid w:val="004617C4"/>
    <w:rsid w:val="00496972"/>
    <w:rsid w:val="00552465"/>
    <w:rsid w:val="00553474"/>
    <w:rsid w:val="005C6111"/>
    <w:rsid w:val="006611E1"/>
    <w:rsid w:val="006648BC"/>
    <w:rsid w:val="008140B4"/>
    <w:rsid w:val="00817D35"/>
    <w:rsid w:val="008570E1"/>
    <w:rsid w:val="00892CBF"/>
    <w:rsid w:val="008F74CC"/>
    <w:rsid w:val="00942874"/>
    <w:rsid w:val="009E5B75"/>
    <w:rsid w:val="00AA4DB0"/>
    <w:rsid w:val="00BF6E18"/>
    <w:rsid w:val="00C80068"/>
    <w:rsid w:val="00E839D9"/>
    <w:rsid w:val="00E907E0"/>
    <w:rsid w:val="00F9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  <w:style w:type="character" w:customStyle="1" w:styleId="inline">
    <w:name w:val="inline"/>
    <w:basedOn w:val="a0"/>
    <w:rsid w:val="00382FE5"/>
  </w:style>
  <w:style w:type="character" w:customStyle="1" w:styleId="blk">
    <w:name w:val="blk"/>
    <w:basedOn w:val="a0"/>
    <w:rsid w:val="00414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  <w:style w:type="character" w:customStyle="1" w:styleId="inline">
    <w:name w:val="inline"/>
    <w:basedOn w:val="a0"/>
    <w:rsid w:val="00382FE5"/>
  </w:style>
  <w:style w:type="character" w:customStyle="1" w:styleId="blk">
    <w:name w:val="blk"/>
    <w:basedOn w:val="a0"/>
    <w:rsid w:val="00414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admin</cp:lastModifiedBy>
  <cp:revision>12</cp:revision>
  <cp:lastPrinted>2015-11-24T04:10:00Z</cp:lastPrinted>
  <dcterms:created xsi:type="dcterms:W3CDTF">2015-11-20T07:10:00Z</dcterms:created>
  <dcterms:modified xsi:type="dcterms:W3CDTF">2015-11-24T11:48:00Z</dcterms:modified>
</cp:coreProperties>
</file>